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93" w:rsidRPr="00DA55DE" w:rsidRDefault="00DA55DE" w:rsidP="00DA55DE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mallCaps/>
          <w:sz w:val="28"/>
          <w:szCs w:val="28"/>
        </w:rPr>
        <w:t>о педагогическом составе МБОУ «Н</w:t>
      </w: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>ОШ №</w:t>
      </w:r>
      <w:r>
        <w:rPr>
          <w:rFonts w:ascii="Times New Roman" w:hAnsi="Times New Roman" w:cs="Times New Roman"/>
          <w:b/>
          <w:smallCaps/>
          <w:sz w:val="28"/>
          <w:szCs w:val="28"/>
        </w:rPr>
        <w:t>1</w:t>
      </w: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>1» на 2024-2025 уч</w:t>
      </w:r>
      <w:r>
        <w:rPr>
          <w:rFonts w:ascii="Times New Roman" w:hAnsi="Times New Roman" w:cs="Times New Roman"/>
          <w:b/>
          <w:smallCaps/>
          <w:sz w:val="28"/>
          <w:szCs w:val="28"/>
        </w:rPr>
        <w:t>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633"/>
        <w:gridCol w:w="1562"/>
        <w:gridCol w:w="1418"/>
        <w:gridCol w:w="2129"/>
        <w:gridCol w:w="808"/>
        <w:gridCol w:w="779"/>
        <w:gridCol w:w="3938"/>
        <w:gridCol w:w="1701"/>
        <w:gridCol w:w="1276"/>
      </w:tblGrid>
      <w:tr w:rsidR="00AF0023" w:rsidRPr="00DA55DE" w:rsidTr="00AF0023">
        <w:tc>
          <w:tcPr>
            <w:tcW w:w="457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33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562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должность/</w:t>
            </w:r>
          </w:p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Преподаваемые учебные предметы</w:t>
            </w:r>
          </w:p>
        </w:tc>
        <w:tc>
          <w:tcPr>
            <w:tcW w:w="2129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808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Ученая степень</w:t>
            </w:r>
          </w:p>
        </w:tc>
        <w:tc>
          <w:tcPr>
            <w:tcW w:w="779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Ученое звание</w:t>
            </w:r>
          </w:p>
        </w:tc>
        <w:tc>
          <w:tcPr>
            <w:tcW w:w="3938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701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 xml:space="preserve">Сведения о профессиональной переподготовке </w:t>
            </w:r>
          </w:p>
        </w:tc>
        <w:tc>
          <w:tcPr>
            <w:tcW w:w="1276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Педагогический стаж</w:t>
            </w:r>
          </w:p>
        </w:tc>
      </w:tr>
      <w:tr w:rsidR="00AF0023" w:rsidTr="00AF0023">
        <w:tc>
          <w:tcPr>
            <w:tcW w:w="457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Абрамова</w:t>
            </w:r>
          </w:p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Дарья Борисовна</w:t>
            </w:r>
          </w:p>
        </w:tc>
        <w:tc>
          <w:tcPr>
            <w:tcW w:w="1562" w:type="dxa"/>
          </w:tcPr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от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 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Челябинск, 2018г.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 (бакалавр)</w:t>
            </w:r>
          </w:p>
        </w:tc>
        <w:tc>
          <w:tcPr>
            <w:tcW w:w="808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779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Академия повышения квалификации и профессионального развития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перехода на обновленные ФГОС 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 ФГОС ООО»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023" w:rsidRPr="00624E77" w:rsidRDefault="00AF0023" w:rsidP="00F540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ФГОС».</w:t>
            </w:r>
          </w:p>
        </w:tc>
        <w:tc>
          <w:tcPr>
            <w:tcW w:w="1701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 7 мес.</w:t>
            </w:r>
          </w:p>
        </w:tc>
      </w:tr>
      <w:tr w:rsidR="00AF0023" w:rsidTr="00AF0023">
        <w:tc>
          <w:tcPr>
            <w:tcW w:w="457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Валиева </w:t>
            </w:r>
          </w:p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Ляйсан Рауфовна</w:t>
            </w:r>
          </w:p>
        </w:tc>
        <w:tc>
          <w:tcPr>
            <w:tcW w:w="1562" w:type="dxa"/>
          </w:tcPr>
          <w:p w:rsidR="00AF0023" w:rsidRPr="001F480A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 кв. категория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от 2023 г.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023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      </w:t>
            </w:r>
          </w:p>
        </w:tc>
        <w:tc>
          <w:tcPr>
            <w:tcW w:w="1418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9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Высшее, Международный институт экономики и права, 2013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AF0023" w:rsidRPr="00A177A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ГОУСПО Белорецкий педагогический колледж, 2007 г. «Социальная педагогика».</w:t>
            </w:r>
          </w:p>
        </w:tc>
        <w:tc>
          <w:tcPr>
            <w:tcW w:w="808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2021г.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«ЧИРО» 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«Педагогические условия эффективного процесса воспитания и социализации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введения ФГОС».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Pr="00A177A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организации учебной деятельности в учреждениях дополнительного образования детей технической направленности»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D1247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года </w:t>
            </w:r>
          </w:p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Голышкина Елизавета Сергеевна</w:t>
            </w:r>
          </w:p>
        </w:tc>
        <w:tc>
          <w:tcPr>
            <w:tcW w:w="1562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2022 г.</w:t>
            </w:r>
          </w:p>
        </w:tc>
        <w:tc>
          <w:tcPr>
            <w:tcW w:w="1418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ФГБОУВО «Южно-Уральский государственный гуманитарно-педагогический университет» 2020г. «Начальное образование»</w:t>
            </w:r>
          </w:p>
        </w:tc>
        <w:tc>
          <w:tcPr>
            <w:tcW w:w="808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ФГБНУ Институт изучения детства, семьи и воспитания Российской академии образования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«Программирование воспитания в общеобразовательных организациях»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023" w:rsidRDefault="00AF0023" w:rsidP="0062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02643B" w:rsidRDefault="00AF0023" w:rsidP="0062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курса «Основы религиозных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 и светской этики»».</w:t>
            </w:r>
          </w:p>
          <w:p w:rsidR="00AF0023" w:rsidRPr="00624E77" w:rsidRDefault="00AF0023" w:rsidP="008A7B1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2023г.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8A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Международный детский центр Артек</w:t>
            </w:r>
          </w:p>
          <w:p w:rsidR="00AF0023" w:rsidRPr="0002643B" w:rsidRDefault="00AF0023" w:rsidP="008A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воспитательного процесса в работе классного руководителя»</w:t>
            </w:r>
          </w:p>
        </w:tc>
        <w:tc>
          <w:tcPr>
            <w:tcW w:w="1701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sz w:val="20"/>
                <w:szCs w:val="20"/>
              </w:rPr>
              <w:t>Гонтарева Марина Станиславовна</w:t>
            </w:r>
          </w:p>
        </w:tc>
        <w:tc>
          <w:tcPr>
            <w:tcW w:w="1562" w:type="dxa"/>
          </w:tcPr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7F1A4D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Высшее, Челябинский государственный педагогический университет 2013г.</w:t>
            </w:r>
          </w:p>
          <w:p w:rsidR="00AF0023" w:rsidRPr="008A7B1C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«Педагогика»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7F1A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Горбунова Наталья Александровна</w:t>
            </w:r>
          </w:p>
        </w:tc>
        <w:tc>
          <w:tcPr>
            <w:tcW w:w="1562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Pr="007F1A4D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«Магнитогорский государственный университет», г. Магнитогорск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2010г.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пециалист по социальной работе»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F0023" w:rsidRPr="008A7B1C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ООО «ЦДО СПТ»,</w:t>
            </w:r>
            <w:r w:rsidR="00997554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«Педагог-библиотекарь»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AF0023" w:rsidRPr="004970FD" w:rsidRDefault="00AF00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970FD">
              <w:rPr>
                <w:rFonts w:ascii="Times New Roman" w:hAnsi="Times New Roman" w:cs="Times New Roman"/>
                <w:sz w:val="19"/>
                <w:szCs w:val="19"/>
              </w:rPr>
              <w:t>Жульмухаметова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Жанара</w:t>
            </w:r>
            <w:proofErr w:type="spellEnd"/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Дусимбаевна</w:t>
            </w:r>
            <w:proofErr w:type="spellEnd"/>
          </w:p>
        </w:tc>
        <w:tc>
          <w:tcPr>
            <w:tcW w:w="1562" w:type="dxa"/>
          </w:tcPr>
          <w:p w:rsidR="00AF0023" w:rsidRPr="0002643B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261667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AF0023"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proofErr w:type="gramEnd"/>
            <w:r w:rsidR="00AF0023"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4970FD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ФГБОУВО «Магнитогорский государственный технический университет им. Г.И. Носова»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2017г., «Педагогическое образование»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4970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грамотность младшего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</w:t>
            </w:r>
          </w:p>
          <w:p w:rsidR="00AF0023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ФГОС».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1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Завьялова Наталья Александровна</w:t>
            </w:r>
          </w:p>
        </w:tc>
        <w:tc>
          <w:tcPr>
            <w:tcW w:w="1562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соответствие занимаемой должности, 2023г.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специальное, ГБПОУ «</w:t>
            </w:r>
            <w:proofErr w:type="spellStart"/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Миасский</w:t>
            </w:r>
            <w:proofErr w:type="spellEnd"/>
            <w:r w:rsidRPr="004970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2020 г. «Преподавание в начальных классах»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EC3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«Учитель инфо»</w:t>
            </w:r>
          </w:p>
          <w:p w:rsidR="00AF0023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3E">
              <w:rPr>
                <w:rFonts w:ascii="Times New Roman" w:hAnsi="Times New Roman" w:cs="Times New Roman"/>
                <w:sz w:val="20"/>
                <w:szCs w:val="20"/>
              </w:rPr>
              <w:t>«Единое образовательное пространство: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держание и особенности ФОП НОО»</w:t>
            </w:r>
          </w:p>
          <w:p w:rsidR="00AF0023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8A7B1C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деятельности педагога общеобразовательной организации в оценивании ключевых характеристик качества подготовки обучающихся»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Колданова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Ирина Андреевна</w:t>
            </w:r>
          </w:p>
        </w:tc>
        <w:tc>
          <w:tcPr>
            <w:tcW w:w="1562" w:type="dxa"/>
          </w:tcPr>
          <w:p w:rsidR="00AF0023" w:rsidRPr="0002643B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8A7B1C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EC37C8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ФГБОУВО «Курганский государственный университет», 2018г. «Социальная педагогика»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EC3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ООО «Центр инновационного образования и воспитания»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психологии и педагогики НОО»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969">
              <w:rPr>
                <w:rFonts w:ascii="Times New Roman" w:hAnsi="Times New Roman" w:cs="Times New Roman"/>
                <w:sz w:val="20"/>
                <w:szCs w:val="20"/>
              </w:rPr>
              <w:t>Назырбаева</w:t>
            </w:r>
            <w:proofErr w:type="spellEnd"/>
            <w:r w:rsidRPr="00D94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969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D94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969">
              <w:rPr>
                <w:rFonts w:ascii="Times New Roman" w:hAnsi="Times New Roman" w:cs="Times New Roman"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9" w:type="dxa"/>
          </w:tcPr>
          <w:p w:rsidR="00AF0023" w:rsidRDefault="00AF0023" w:rsidP="00D4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F0023" w:rsidRPr="008A7B1C" w:rsidRDefault="00AF0023" w:rsidP="00D4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9F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649FB">
              <w:rPr>
                <w:rFonts w:ascii="Times New Roman" w:hAnsi="Times New Roman" w:cs="Times New Roman"/>
                <w:sz w:val="20"/>
                <w:szCs w:val="20"/>
              </w:rPr>
              <w:t>Миасский</w:t>
            </w:r>
            <w:proofErr w:type="spellEnd"/>
            <w:r w:rsidRPr="00A649F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г. Миасс, 2025г.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  <w:shd w:val="clear" w:color="auto" w:fill="auto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2024г.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P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023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«Институт современного образования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9975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9975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AF0023" w:rsidRPr="00AF0023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«Педагогическое образование: теория и методика преподавания физической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в образовательных организациях в соответствии с ФГОС»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AF0023" w:rsidTr="00AF0023">
        <w:trPr>
          <w:trHeight w:val="3138"/>
        </w:trPr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Никитина Татьяна Сергеевна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I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от 2023 г</w:t>
            </w:r>
          </w:p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Высшее, ФГБОУВПО «Ульяновский государственный педагогический университет имени И.Н. Ульянова» 2014 г., «Педагогика и методика начального образования»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F0023" w:rsidRPr="00490BB1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НОО в соответствии с приказом Минпросвещения России №286 от 31.05.2021г.»</w:t>
            </w:r>
          </w:p>
          <w:p w:rsidR="00AF0023" w:rsidRPr="00624E77" w:rsidRDefault="00AF0023" w:rsidP="00490BB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554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3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Романчук Наталья Вячеславовна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I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F0023" w:rsidRPr="0002643B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490BB1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«</w:t>
            </w:r>
            <w:proofErr w:type="spellStart"/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Миасский</w:t>
            </w:r>
            <w:proofErr w:type="spellEnd"/>
            <w:r w:rsidRPr="00492E2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2013 г. «Преподавание в начальных классах»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ФГАОУ «Академия реализации государственной политики»</w:t>
            </w:r>
          </w:p>
          <w:p w:rsidR="00AF0023" w:rsidRPr="00492E27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92E27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</w:t>
            </w:r>
            <w:proofErr w:type="gramStart"/>
            <w:r w:rsidRPr="00107E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Изменения в управленческой деятельности в условиях реализации обновленного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492E27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функционального подхода»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3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Рыльцева</w:t>
            </w:r>
            <w:proofErr w:type="spellEnd"/>
            <w:r w:rsidRPr="00C07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023" w:rsidRPr="00492E2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Ирина Сергеевна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"Южно-Уральский государственный гуманитарно-педагогический университет" г. Челябинск 2022г.</w:t>
            </w:r>
          </w:p>
          <w:p w:rsidR="00AF0023" w:rsidRPr="00492E27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развития педагогики» </w:t>
            </w: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 xml:space="preserve">«Основы клинической логопедии» </w:t>
            </w:r>
          </w:p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развития педагогики»</w:t>
            </w:r>
          </w:p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школьного учителя-логопеда»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997554" w:rsidP="0099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Пузиенко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AF0023" w:rsidRPr="00C078C9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образования, соответствие занимаемой должности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2023г.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0A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ФГБОУВО «Оренбургский </w:t>
            </w:r>
            <w:r w:rsidRPr="001F4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университет», 2014г., «Психолого-педагогическое образование»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1F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2024г.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1F480A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технологий дополнительного образования детей»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9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Московский финансово-промышленный университет.</w:t>
            </w:r>
          </w:p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 xml:space="preserve">«СИНЕРГИЯ» </w:t>
            </w:r>
          </w:p>
          <w:p w:rsidR="00AF0023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«Юрист»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 xml:space="preserve">. Автономная некоммерческая организация дополнительного профессионального образования 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>Гуманитарно-технический университе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2D1247" w:rsidRDefault="002D1247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дополнительного образования в театральной деятельности»</w:t>
            </w:r>
          </w:p>
          <w:p w:rsidR="00675A26" w:rsidRDefault="00675A26" w:rsidP="0067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A26" w:rsidRPr="00C078C9" w:rsidRDefault="00675A26" w:rsidP="00675A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AF0023" w:rsidRDefault="002D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>Гуманитарно-технический университе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 2024г.</w:t>
            </w:r>
          </w:p>
          <w:p w:rsidR="002D1247" w:rsidRDefault="002D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«Социальный педагог-психолог»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3" w:type="dxa"/>
          </w:tcPr>
          <w:p w:rsidR="00AF0023" w:rsidRPr="00492E2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Сереброва Татьяна Александровна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Высшая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от 2022 г.</w:t>
            </w:r>
          </w:p>
        </w:tc>
        <w:tc>
          <w:tcPr>
            <w:tcW w:w="141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F20E8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2003г.</w:t>
            </w:r>
          </w:p>
          <w:p w:rsidR="00AF0023" w:rsidRPr="00492E27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«Филология (немецкий язык)» и «Экономика»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«Основ религиозных культур и светской этики»,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обновленными ФГОС НОО»</w:t>
            </w:r>
          </w:p>
          <w:p w:rsidR="00AF0023" w:rsidRPr="00624E77" w:rsidRDefault="00AF0023" w:rsidP="00F20E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E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формирования финансовой грамотности младших школьников на уроках математики, окружающего мира в соответствии с ФГОС НОО»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3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Тимкина Марина Евгеньевна</w:t>
            </w:r>
          </w:p>
        </w:tc>
        <w:tc>
          <w:tcPr>
            <w:tcW w:w="1562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соответствие занимаемой должности 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2022г.</w:t>
            </w:r>
          </w:p>
        </w:tc>
        <w:tc>
          <w:tcPr>
            <w:tcW w:w="141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ФГБОУВО «Южно-Уральский государственный гуманитарно-педагогический университет» 2020г. «Начальное образование»</w:t>
            </w:r>
          </w:p>
        </w:tc>
        <w:tc>
          <w:tcPr>
            <w:tcW w:w="80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ФГАОУ высшего образования «МФТИ»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Быстрый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 в искусственный интеллект.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образовательные технологии»,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2022г.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реализация системы профессионального самоопределения обучающихся в образовательной организации», 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</w:t>
            </w: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курса «Основы религиозных культур и светской этики»», </w:t>
            </w:r>
          </w:p>
          <w:p w:rsidR="00AF0023" w:rsidRPr="00492E27" w:rsidRDefault="00AF0023" w:rsidP="008E413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особенности формирования финансовой грамотности младших школьников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роках математики, окружающего мира в соответствии с ФГОС НОО»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3" w:type="dxa"/>
          </w:tcPr>
          <w:p w:rsidR="00AF0023" w:rsidRPr="001F480A" w:rsidRDefault="00AF0023" w:rsidP="008E41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480A">
              <w:rPr>
                <w:rFonts w:ascii="Times New Roman" w:hAnsi="Times New Roman" w:cs="Times New Roman"/>
                <w:sz w:val="19"/>
                <w:szCs w:val="19"/>
              </w:rPr>
              <w:t>Фаррахутдинова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Саубановна</w:t>
            </w:r>
          </w:p>
        </w:tc>
        <w:tc>
          <w:tcPr>
            <w:tcW w:w="1562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языка, </w:t>
            </w:r>
          </w:p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Высшая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язык, предметы начальной школы</w:t>
            </w:r>
          </w:p>
        </w:tc>
        <w:tc>
          <w:tcPr>
            <w:tcW w:w="2129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 2005г.</w:t>
            </w:r>
          </w:p>
          <w:p w:rsidR="00AF0023" w:rsidRPr="007851E8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</w:tc>
        <w:tc>
          <w:tcPr>
            <w:tcW w:w="80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</w:t>
            </w:r>
          </w:p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F20E8B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функционального подхода»</w:t>
            </w:r>
          </w:p>
        </w:tc>
        <w:tc>
          <w:tcPr>
            <w:tcW w:w="1701" w:type="dxa"/>
          </w:tcPr>
          <w:p w:rsidR="00AF0023" w:rsidRDefault="005F72F7" w:rsidP="005F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2024г. «Педагогика и основы начального образования»</w:t>
            </w:r>
          </w:p>
        </w:tc>
        <w:tc>
          <w:tcPr>
            <w:tcW w:w="1276" w:type="dxa"/>
          </w:tcPr>
          <w:p w:rsidR="002D124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год 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Шпигарь</w:t>
            </w:r>
            <w:proofErr w:type="spellEnd"/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Дарья Сергеевна</w:t>
            </w:r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«</w:t>
            </w:r>
            <w:proofErr w:type="spellStart"/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Миасский</w:t>
            </w:r>
            <w:proofErr w:type="spellEnd"/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2024 г. «Преподавание в начальных классах»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обучения финансовой грамотности в начальной школе на основе функционального подхода» 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</w:tbl>
    <w:p w:rsidR="00DA55DE" w:rsidRPr="00DA55DE" w:rsidRDefault="00DA55DE">
      <w:pPr>
        <w:rPr>
          <w:rFonts w:ascii="Times New Roman" w:hAnsi="Times New Roman" w:cs="Times New Roman"/>
          <w:sz w:val="24"/>
          <w:szCs w:val="24"/>
        </w:rPr>
      </w:pPr>
    </w:p>
    <w:sectPr w:rsidR="00DA55DE" w:rsidRPr="00DA55DE" w:rsidSect="00DA55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5DE"/>
    <w:rsid w:val="0002643B"/>
    <w:rsid w:val="00107EA1"/>
    <w:rsid w:val="001B6818"/>
    <w:rsid w:val="001F480A"/>
    <w:rsid w:val="00261667"/>
    <w:rsid w:val="002742F8"/>
    <w:rsid w:val="002D1247"/>
    <w:rsid w:val="0038453F"/>
    <w:rsid w:val="003D3AF3"/>
    <w:rsid w:val="00490BB1"/>
    <w:rsid w:val="00492E27"/>
    <w:rsid w:val="004970FD"/>
    <w:rsid w:val="00533847"/>
    <w:rsid w:val="005A090A"/>
    <w:rsid w:val="005F72F7"/>
    <w:rsid w:val="00624E77"/>
    <w:rsid w:val="00675A26"/>
    <w:rsid w:val="00680D48"/>
    <w:rsid w:val="006C684D"/>
    <w:rsid w:val="007851E8"/>
    <w:rsid w:val="007F1A4D"/>
    <w:rsid w:val="008255A4"/>
    <w:rsid w:val="00864717"/>
    <w:rsid w:val="008A7B1C"/>
    <w:rsid w:val="00997554"/>
    <w:rsid w:val="00A177AB"/>
    <w:rsid w:val="00A46A9D"/>
    <w:rsid w:val="00A649FB"/>
    <w:rsid w:val="00A92A01"/>
    <w:rsid w:val="00AF0023"/>
    <w:rsid w:val="00B639EC"/>
    <w:rsid w:val="00C078C9"/>
    <w:rsid w:val="00C54593"/>
    <w:rsid w:val="00D4467E"/>
    <w:rsid w:val="00D7263E"/>
    <w:rsid w:val="00D94969"/>
    <w:rsid w:val="00DA55DE"/>
    <w:rsid w:val="00DB76A8"/>
    <w:rsid w:val="00EC096B"/>
    <w:rsid w:val="00EC37C8"/>
    <w:rsid w:val="00F1321C"/>
    <w:rsid w:val="00F20E8B"/>
    <w:rsid w:val="00F54020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2623-33B6-4BE3-B2F0-BA742A3C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4E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7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2024-12-03T11:28:00Z</cp:lastPrinted>
  <dcterms:created xsi:type="dcterms:W3CDTF">2024-11-28T10:45:00Z</dcterms:created>
  <dcterms:modified xsi:type="dcterms:W3CDTF">2025-03-10T08:53:00Z</dcterms:modified>
</cp:coreProperties>
</file>